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pPr>
      <w:r>
        <w:rPr/>
        <w:drawing>
          <wp:inline distT="0" distB="0" distL="0" distR="0">
            <wp:extent cx="2055495" cy="1503680"/>
            <wp:effectExtent l="0" t="0" r="0" b="0"/>
            <wp:docPr id="1" name="Obrázo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1" descr=""/>
                    <pic:cNvPicPr>
                      <a:picLocks noChangeAspect="1" noChangeArrowheads="1"/>
                    </pic:cNvPicPr>
                  </pic:nvPicPr>
                  <pic:blipFill>
                    <a:blip r:embed="rId2"/>
                    <a:stretch>
                      <a:fillRect/>
                    </a:stretch>
                  </pic:blipFill>
                  <pic:spPr bwMode="auto">
                    <a:xfrm>
                      <a:off x="0" y="0"/>
                      <a:ext cx="2055495" cy="1503680"/>
                    </a:xfrm>
                    <a:prstGeom prst="rect">
                      <a:avLst/>
                    </a:prstGeom>
                  </pic:spPr>
                </pic:pic>
              </a:graphicData>
            </a:graphic>
          </wp:inline>
        </w:drawing>
      </w:r>
    </w:p>
    <w:p>
      <w:pPr>
        <w:pStyle w:val="Normal"/>
        <w:widowControl w:val="false"/>
        <w:jc w:val="center"/>
        <w:rPr>
          <w:lang w:val="en"/>
        </w:rPr>
      </w:pPr>
      <w:r>
        <w:rPr>
          <w:rFonts w:eastAsia="Times New Roman" w:cs="Times New Roman" w:ascii="Times New Roman" w:hAnsi="Times New Roman"/>
          <w:b/>
          <w:bCs/>
          <w:sz w:val="20"/>
          <w:szCs w:val="20"/>
          <w:lang w:val="en"/>
        </w:rPr>
        <w:t xml:space="preserve">ul. </w:t>
      </w:r>
      <w:r>
        <w:rPr>
          <w:rFonts w:eastAsia="Times New Roman" w:cs="Times New Roman" w:ascii="Times New Roman" w:hAnsi="Times New Roman"/>
          <w:b/>
          <w:bCs/>
          <w:sz w:val="20"/>
          <w:szCs w:val="20"/>
          <w:lang w:val="en-US"/>
        </w:rPr>
        <w:t>Zvoná</w:t>
      </w:r>
      <w:r>
        <w:rPr>
          <w:rFonts w:eastAsia="Times New Roman" w:cs="Times New Roman" w:ascii="Times New Roman" w:hAnsi="Times New Roman"/>
          <w:b/>
          <w:bCs/>
          <w:sz w:val="20"/>
          <w:szCs w:val="20"/>
        </w:rPr>
        <w:t>rska 30/</w:t>
      </w:r>
      <w:r>
        <w:rPr>
          <w:rFonts w:eastAsia="Times New Roman" w:cs="Times New Roman" w:ascii="Times New Roman" w:hAnsi="Times New Roman"/>
          <w:b/>
          <w:bCs/>
          <w:sz w:val="20"/>
          <w:szCs w:val="20"/>
          <w:lang w:val="en"/>
        </w:rPr>
        <w:t>2890, Spišská Nová Ves, tel.č.: 0905 320 321</w:t>
      </w:r>
    </w:p>
    <w:p>
      <w:pPr>
        <w:pStyle w:val="Normal"/>
        <w:widowControl w:val="false"/>
        <w:jc w:val="center"/>
        <w:rPr>
          <w:lang w:val="en"/>
        </w:rPr>
      </w:pPr>
      <w:r>
        <w:rPr>
          <w:rFonts w:eastAsia="Times New Roman" w:cs="Times New Roman" w:ascii="Times New Roman" w:hAnsi="Times New Roman"/>
          <w:b/>
          <w:bCs/>
          <w:sz w:val="20"/>
          <w:szCs w:val="20"/>
          <w:lang w:val="en"/>
        </w:rPr>
        <w:t>e-mail</w:t>
      </w:r>
      <w:r>
        <w:rPr>
          <w:rFonts w:eastAsia="Times New Roman" w:cs="Times New Roman" w:ascii="Times New Roman" w:hAnsi="Times New Roman"/>
          <w:b/>
          <w:bCs/>
          <w:sz w:val="20"/>
          <w:szCs w:val="20"/>
        </w:rPr>
        <w:t>:</w:t>
      </w:r>
      <w:r>
        <w:rPr>
          <w:rFonts w:eastAsia="Times New Roman" w:cs="Times New Roman" w:ascii="Times New Roman" w:hAnsi="Times New Roman"/>
          <w:b/>
          <w:bCs/>
          <w:sz w:val="20"/>
          <w:szCs w:val="20"/>
          <w:lang w:val="en-US"/>
        </w:rPr>
        <w:t>alexpark@alexpark.sk</w:t>
      </w:r>
    </w:p>
    <w:p>
      <w:pPr>
        <w:pStyle w:val="Normal"/>
        <w:widowControl w:val="false"/>
        <w:jc w:val="center"/>
        <w:rPr>
          <w:rFonts w:ascii="Times New Roman" w:hAnsi="Times New Roman" w:eastAsia="Times New Roman" w:cs="Times New Roman"/>
          <w:b/>
          <w:b/>
          <w:bCs/>
          <w:sz w:val="20"/>
          <w:szCs w:val="20"/>
          <w:lang w:val="en-US"/>
        </w:rPr>
      </w:pPr>
      <w:r>
        <w:rPr>
          <w:rFonts w:eastAsia="Times New Roman" w:cs="Times New Roman" w:ascii="Times New Roman" w:hAnsi="Times New Roman"/>
          <w:b/>
          <w:bCs/>
          <w:sz w:val="20"/>
          <w:szCs w:val="20"/>
          <w:lang w:val="en-US"/>
        </w:rPr>
      </w:r>
    </w:p>
    <w:p>
      <w:pPr>
        <w:pStyle w:val="Normal"/>
        <w:widowControl w:val="false"/>
        <w:jc w:val="center"/>
        <w:rPr/>
      </w:pPr>
      <w:r>
        <w:rPr>
          <w:rFonts w:eastAsia="Times New Roman" w:cs="Times New Roman" w:ascii="Times New Roman" w:hAnsi="Times New Roman"/>
          <w:b/>
          <w:bCs/>
          <w:sz w:val="28"/>
          <w:szCs w:val="28"/>
          <w:u w:val="single"/>
        </w:rPr>
        <w:t>Vyhlásenie rodičov</w:t>
      </w:r>
    </w:p>
    <w:p>
      <w:pPr>
        <w:pStyle w:val="Normal"/>
        <w:widowControl w:val="false"/>
        <w:jc w:val="center"/>
        <w:rPr/>
      </w:pPr>
      <w:r>
        <w:rPr>
          <w:rFonts w:eastAsia="Times New Roman" w:cs="Times New Roman" w:ascii="Times New Roman" w:hAnsi="Times New Roman"/>
          <w:b/>
          <w:bCs/>
          <w:sz w:val="24"/>
          <w:szCs w:val="24"/>
        </w:rPr>
        <w:t>Odovzdajte v deň nástupu dieťaťa!</w:t>
      </w:r>
    </w:p>
    <w:p>
      <w:pPr>
        <w:pStyle w:val="Normal"/>
        <w:widowControl w:val="false"/>
        <w:jc w:val="both"/>
        <w:rPr/>
      </w:pPr>
      <w:r>
        <w:rPr>
          <w:rFonts w:eastAsia="Times New Roman" w:cs="Times New Roman" w:ascii="Times New Roman" w:hAnsi="Times New Roman"/>
          <w:bCs/>
          <w:sz w:val="24"/>
          <w:szCs w:val="24"/>
        </w:rPr>
        <w:t xml:space="preserve">Vyhlasujem, </w:t>
      </w:r>
      <w:r>
        <w:rPr>
          <w:rFonts w:eastAsia="Times New Roman" w:cs="Times New Roman" w:ascii="Times New Roman" w:hAnsi="Times New Roman"/>
          <w:b/>
          <w:bCs/>
          <w:sz w:val="24"/>
          <w:szCs w:val="24"/>
        </w:rPr>
        <w:t>že dieťa menom</w:t>
      </w:r>
      <w:r>
        <w:rPr>
          <w:rFonts w:eastAsia="Times New Roman" w:cs="Times New Roman" w:ascii="Times New Roman" w:hAnsi="Times New Roman"/>
          <w:bCs/>
          <w:sz w:val="24"/>
          <w:szCs w:val="24"/>
        </w:rPr>
        <w:t>............................................................................................................</w:t>
      </w:r>
    </w:p>
    <w:p>
      <w:pPr>
        <w:pStyle w:val="Normal"/>
        <w:widowControl w:val="false"/>
        <w:jc w:val="both"/>
        <w:rPr/>
      </w:pPr>
      <w:r>
        <w:rPr>
          <w:rFonts w:eastAsia="Times New Roman" w:cs="Times New Roman" w:ascii="Times New Roman" w:hAnsi="Times New Roman"/>
          <w:b/>
          <w:bCs/>
          <w:sz w:val="24"/>
          <w:szCs w:val="24"/>
        </w:rPr>
        <w:t>bytom</w:t>
      </w:r>
      <w:r>
        <w:rPr>
          <w:rFonts w:eastAsia="Times New Roman" w:cs="Times New Roman" w:ascii="Times New Roman" w:hAnsi="Times New Roman"/>
          <w:bCs/>
          <w:sz w:val="24"/>
          <w:szCs w:val="24"/>
        </w:rPr>
        <w:t>.................................................................................................................................................</w:t>
      </w:r>
    </w:p>
    <w:p>
      <w:pPr>
        <w:pStyle w:val="Normal"/>
        <w:widowControl w:val="false"/>
        <w:jc w:val="both"/>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neprejavuje príznaky akútneho ochorenia, a že príslušný orgán verejného zdravotníctva ani ošetrujúci lekár menovanému dieťaťu nenariadil karanténne opatrenie (karanténu, zvýšený zdravotný dozor alebo lekársky dohľad). Nie je mi známe, že by dieťa, jeho rodičia alebo iného osoby, ktoré s ním žijú v spoločnej domácnosti prišli v priebehu ostatného mesiaca do styku s osobami, ktoré ochoreli na prenosné ochorenia napr. (hnačka, angína, vírusový zápal pečene, zápal mozgových blán, horúčkové ochorenie s vyrážkami).</w:t>
      </w:r>
    </w:p>
    <w:p>
      <w:pPr>
        <w:pStyle w:val="Normal"/>
        <w:widowControl w:val="false"/>
        <w:jc w:val="both"/>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Zároveň vyhlasujem, že dieťa netrpí epileptickými záchvatmi, kardiovaskulárnym ochorením, či iným závažným ochorením, pri ktorom sa neodporúča zvýšená pohybová aktivita.</w:t>
      </w:r>
    </w:p>
    <w:p>
      <w:pPr>
        <w:pStyle w:val="Normal"/>
        <w:widowControl w:val="false"/>
        <w:jc w:val="both"/>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 xml:space="preserve">Som si vedomý/á právnych následkov v prípade nepravdivého vyhlásenia, som si vedomý/á, že by som sa dopustil/a priestupku podľa </w:t>
      </w:r>
      <w:r>
        <w:rPr>
          <w:rFonts w:eastAsia="Times New Roman" w:cs="Times New Roman" w:ascii="Times New Roman" w:hAnsi="Times New Roman"/>
          <w:color w:val="545454"/>
          <w:shd w:fill="FFFFFF" w:val="clear"/>
        </w:rPr>
        <w:t xml:space="preserve">§ </w:t>
      </w:r>
      <w:r>
        <w:rPr>
          <w:rFonts w:eastAsia="Times New Roman" w:cs="Times New Roman" w:ascii="Times New Roman" w:hAnsi="Times New Roman"/>
          <w:bCs/>
          <w:sz w:val="24"/>
          <w:szCs w:val="24"/>
        </w:rPr>
        <w:t>38 zákona č. 126/2006 Z.z. o verejnom zdravotníctve a o zmene a doplnení niektorých zákonov.</w:t>
      </w:r>
    </w:p>
    <w:p>
      <w:pPr>
        <w:pStyle w:val="Normal"/>
        <w:widowControl w:val="false"/>
        <w:jc w:val="both"/>
        <w:rPr/>
      </w:pPr>
      <w:r>
        <w:rPr/>
      </w:r>
    </w:p>
    <w:p>
      <w:pPr>
        <w:pStyle w:val="Normal"/>
        <w:widowControl w:val="false"/>
        <w:rPr/>
      </w:pPr>
      <w:r>
        <w:rPr>
          <w:rFonts w:eastAsia="Times New Roman" w:cs="Times New Roman" w:ascii="Times New Roman" w:hAnsi="Times New Roman"/>
          <w:b/>
          <w:bCs/>
          <w:sz w:val="20"/>
          <w:szCs w:val="20"/>
        </w:rPr>
        <w:t>V Sp. Novej Vsi, dňa:</w:t>
      </w:r>
      <w:r>
        <w:rPr>
          <w:rFonts w:eastAsia="Times New Roman" w:cs="Times New Roman" w:ascii="Times New Roman" w:hAnsi="Times New Roman"/>
          <w:sz w:val="20"/>
          <w:szCs w:val="20"/>
        </w:rPr>
        <w:t xml:space="preserve">..............................................                            </w:t>
      </w:r>
    </w:p>
    <w:p>
      <w:pPr>
        <w:pStyle w:val="Normal"/>
        <w:widowControl w:val="false"/>
        <w:ind w:left="2880" w:hanging="0"/>
        <w:jc w:val="both"/>
        <w:rPr/>
      </w:pPr>
      <w:r>
        <w:rPr>
          <w:rFonts w:eastAsia="Times New Roman" w:cs="Times New Roman" w:ascii="Times New Roman" w:hAnsi="Times New Roman"/>
          <w:b/>
          <w:bCs/>
          <w:sz w:val="20"/>
          <w:szCs w:val="20"/>
        </w:rPr>
        <w:t xml:space="preserve">                                                                                                                                                                                                                                  </w:t>
      </w:r>
      <w:r>
        <w:rPr>
          <w:rFonts w:eastAsia="Times New Roman" w:cs="Times New Roman" w:ascii="Times New Roman" w:hAnsi="Times New Roman"/>
          <w:bCs/>
        </w:rPr>
        <w:t>.........................................................</w:t>
      </w:r>
    </w:p>
    <w:p>
      <w:pPr>
        <w:pStyle w:val="Normal"/>
        <w:widowControl w:val="false"/>
        <w:jc w:val="both"/>
        <w:rPr/>
      </w:pPr>
      <w:r>
        <w:rPr>
          <w:rFonts w:eastAsia="Times New Roman" w:cs="Times New Roman" w:ascii="Times New Roman" w:hAnsi="Times New Roman"/>
          <w:bCs/>
        </w:rPr>
        <w:t xml:space="preserve">                                                                                                                                       </w:t>
      </w:r>
      <w:r>
        <w:rPr>
          <w:rFonts w:eastAsia="Times New Roman" w:cs="Times New Roman" w:ascii="Times New Roman" w:hAnsi="Times New Roman"/>
          <w:bCs/>
        </w:rPr>
        <w:t>podpis zákonného zástupcu</w:t>
      </w:r>
    </w:p>
    <w:p>
      <w:pPr>
        <w:pStyle w:val="Normal"/>
        <w:widowControl w:val="false"/>
        <w:rPr/>
      </w:pPr>
      <w:r>
        <w:rPr/>
      </w:r>
    </w:p>
    <w:p>
      <w:pPr>
        <w:pStyle w:val="Normal"/>
        <w:widowControl w:val="false"/>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Potvrdzujem, že moje dieťa:</w:t>
      </w:r>
    </w:p>
    <w:p>
      <w:pPr>
        <w:pStyle w:val="Normal"/>
        <w:widowControl w:val="false"/>
        <w:jc w:val="center"/>
        <w:rPr/>
      </w:pPr>
      <w:r>
        <w:rPr/>
      </w:r>
    </w:p>
    <w:p>
      <w:pPr>
        <w:pStyle w:val="Normal"/>
        <w:widowControl w:val="false"/>
        <w:numPr>
          <w:ilvl w:val="0"/>
          <w:numId w:val="1"/>
        </w:numPr>
        <w:jc w:val="both"/>
        <w:rPr/>
      </w:pPr>
      <w:r>
        <w:rPr>
          <w:rFonts w:eastAsia="Times New Roman" w:cs="Times New Roman" w:ascii="Times New Roman" w:hAnsi="Times New Roman"/>
          <w:bCs/>
        </w:rPr>
        <w:t xml:space="preserve">bude odchádzať z tábora </w:t>
      </w:r>
      <w:r>
        <w:rPr>
          <w:rFonts w:eastAsia="Times New Roman" w:cs="Times New Roman" w:ascii="Times New Roman" w:hAnsi="Times New Roman"/>
          <w:b/>
          <w:bCs/>
        </w:rPr>
        <w:t>samé</w:t>
      </w:r>
      <w:r>
        <w:rPr>
          <w:rFonts w:eastAsia="Times New Roman" w:cs="Times New Roman" w:ascii="Times New Roman" w:hAnsi="Times New Roman"/>
        </w:rPr>
        <w:t>: čas:</w:t>
      </w:r>
      <w:r>
        <w:rPr>
          <w:rFonts w:eastAsia="Times New Roman" w:cs="Times New Roman" w:ascii="Times New Roman" w:hAnsi="Times New Roman"/>
          <w:b/>
          <w:bCs/>
        </w:rPr>
        <w:t xml:space="preserve"> </w:t>
      </w:r>
      <w:r>
        <w:rPr>
          <w:rFonts w:eastAsia="Times New Roman" w:cs="Times New Roman" w:ascii="Times New Roman" w:hAnsi="Times New Roman"/>
          <w:bCs/>
        </w:rPr>
        <w:t>.................       /</w:t>
      </w:r>
      <w:r>
        <w:rPr>
          <w:rFonts w:eastAsia="Times New Roman" w:cs="Times New Roman" w:ascii="Times New Roman" w:hAnsi="Times New Roman"/>
          <w:b/>
          <w:bCs/>
        </w:rPr>
        <w:t>v sprievode:</w:t>
      </w:r>
      <w:r>
        <w:rPr>
          <w:rFonts w:eastAsia="Times New Roman" w:cs="Times New Roman" w:ascii="Times New Roman" w:hAnsi="Times New Roman"/>
          <w:bCs/>
        </w:rPr>
        <w:t>.....................................................</w:t>
      </w:r>
    </w:p>
    <w:p>
      <w:pPr>
        <w:pStyle w:val="Normal"/>
        <w:widowControl w:val="false"/>
        <w:numPr>
          <w:ilvl w:val="0"/>
          <w:numId w:val="1"/>
        </w:numPr>
        <w:jc w:val="both"/>
        <w:rPr/>
      </w:pPr>
      <w:r>
        <w:rPr>
          <w:rFonts w:eastAsia="Times New Roman" w:cs="Times New Roman" w:ascii="Times New Roman" w:hAnsi="Times New Roman"/>
          <w:b/>
          <w:bCs/>
        </w:rPr>
        <w:t xml:space="preserve">je – nie je </w:t>
      </w:r>
      <w:r>
        <w:rPr>
          <w:rFonts w:eastAsia="Times New Roman" w:cs="Times New Roman" w:ascii="Times New Roman" w:hAnsi="Times New Roman"/>
          <w:bCs/>
        </w:rPr>
        <w:t>alergické / ak áno – uveďte čo vyvoláva alergickú reakciu:</w:t>
      </w:r>
    </w:p>
    <w:p>
      <w:pPr>
        <w:pStyle w:val="Normal"/>
        <w:widowControl w:val="false"/>
        <w:ind w:left="720" w:hanging="0"/>
        <w:jc w:val="both"/>
        <w:rPr/>
      </w:pPr>
      <w:r>
        <w:rPr>
          <w:rFonts w:eastAsia="Times New Roman" w:cs="Times New Roman" w:ascii="Times New Roman" w:hAnsi="Times New Roman"/>
          <w:bCs/>
        </w:rPr>
        <w:t>.............................................................................................................................................................</w:t>
      </w:r>
    </w:p>
    <w:p>
      <w:pPr>
        <w:pStyle w:val="Normal"/>
        <w:widowControl w:val="false"/>
        <w:ind w:left="720" w:hanging="0"/>
        <w:rPr>
          <w:rFonts w:ascii="Times New Roman" w:hAnsi="Times New Roman" w:eastAsia="Times New Roman" w:cs="Times New Roman"/>
          <w:b/>
          <w:b/>
          <w:bCs/>
        </w:rPr>
      </w:pPr>
      <w:r>
        <w:rPr>
          <w:rFonts w:eastAsia="Times New Roman" w:cs="Times New Roman" w:ascii="Times New Roman" w:hAnsi="Times New Roman"/>
          <w:b/>
          <w:bCs/>
        </w:rPr>
        <w:t xml:space="preserve">                                            </w:t>
      </w:r>
      <w:r>
        <w:rPr>
          <w:rFonts w:eastAsia="Times New Roman" w:cs="Times New Roman" w:ascii="Times New Roman" w:hAnsi="Times New Roman"/>
          <w:b/>
          <w:bCs/>
        </w:rPr>
        <w:t>(Potvrdenie nesmie byť staršie ako 5 dní)</w:t>
      </w:r>
    </w:p>
    <w:p>
      <w:pPr>
        <w:pStyle w:val="Normal"/>
        <w:widowControl w:val="false"/>
        <w:ind w:left="720" w:hanging="0"/>
        <w:rPr>
          <w:rFonts w:ascii="Times New Roman" w:hAnsi="Times New Roman" w:eastAsia="Times New Roman" w:cs="Times New Roman"/>
          <w:b/>
          <w:b/>
          <w:bCs/>
        </w:rPr>
      </w:pPr>
      <w:r>
        <w:rPr>
          <w:rFonts w:eastAsia="Times New Roman" w:cs="Times New Roman" w:ascii="Times New Roman" w:hAnsi="Times New Roman"/>
          <w:b/>
          <w:bCs/>
        </w:rPr>
      </w:r>
    </w:p>
    <w:p>
      <w:pPr>
        <w:pStyle w:val="Normal"/>
        <w:widowControl w:val="false"/>
        <w:jc w:val="center"/>
        <w:rPr/>
      </w:pPr>
      <w:r>
        <w:rPr>
          <w:rFonts w:eastAsia="Times New Roman" w:cs="Times New Roman" w:ascii="Times New Roman" w:hAnsi="Times New Roman"/>
          <w:b/>
          <w:bCs/>
          <w:sz w:val="24"/>
          <w:szCs w:val="24"/>
        </w:rPr>
        <w:t>Potvrdzujem, že moje dieťa:</w:t>
      </w:r>
    </w:p>
    <w:p>
      <w:pPr>
        <w:pStyle w:val="Normal"/>
        <w:widowControl w:val="false"/>
        <w:ind w:left="720" w:hanging="0"/>
        <w:rPr>
          <w:rFonts w:ascii="Times New Roman" w:hAnsi="Times New Roman" w:eastAsia="Times New Roman" w:cs="Times New Roman"/>
          <w:b/>
          <w:b/>
          <w:bCs/>
        </w:rPr>
      </w:pPr>
      <w:r>
        <w:rPr>
          <w:rFonts w:eastAsia="Times New Roman" w:cs="Times New Roman" w:ascii="Times New Roman" w:hAnsi="Times New Roman"/>
          <w:b/>
          <w:bCs/>
        </w:rPr>
      </w:r>
    </w:p>
    <w:p>
      <w:pPr>
        <w:pStyle w:val="ListParagraph"/>
        <w:widowControl w:val="false"/>
        <w:numPr>
          <w:ilvl w:val="0"/>
          <w:numId w:val="1"/>
        </w:numPr>
        <w:rPr>
          <w:rFonts w:ascii="Times New Roman" w:hAnsi="Times New Roman" w:cs="Times New Roman"/>
        </w:rPr>
      </w:pPr>
      <w:r>
        <w:rPr>
          <w:rFonts w:cs="Times New Roman" w:ascii="Times New Roman" w:hAnsi="Times New Roman"/>
          <w:b/>
          <w:bCs/>
        </w:rPr>
        <w:t xml:space="preserve">Nemá </w:t>
      </w:r>
      <w:r>
        <w:rPr>
          <w:rFonts w:cs="Times New Roman" w:ascii="Times New Roman" w:hAnsi="Times New Roman"/>
        </w:rPr>
        <w:t>žiadne z uvedených porúch učenia a správania: dyslexia, dysgrafia, dyskalkúlia, dyspraxia, agresívne a vzdorovité správanie alebo iné vývinové poruchy učenia či správania sa</w:t>
      </w:r>
    </w:p>
    <w:p>
      <w:pPr>
        <w:pStyle w:val="ListParagraph"/>
        <w:widowControl w:val="false"/>
        <w:rPr>
          <w:rFonts w:ascii="Times New Roman" w:hAnsi="Times New Roman" w:cs="Times New Roman"/>
        </w:rPr>
      </w:pPr>
      <w:r>
        <w:rPr>
          <w:rFonts w:cs="Times New Roman" w:ascii="Times New Roman" w:hAnsi="Times New Roman"/>
        </w:rPr>
      </w:r>
    </w:p>
    <w:p>
      <w:pPr>
        <w:pStyle w:val="ListParagraph"/>
        <w:widowControl w:val="false"/>
        <w:numPr>
          <w:ilvl w:val="0"/>
          <w:numId w:val="1"/>
        </w:numPr>
        <w:rPr>
          <w:rFonts w:ascii="Times New Roman" w:hAnsi="Times New Roman" w:cs="Times New Roman"/>
        </w:rPr>
      </w:pPr>
      <w:r>
        <w:rPr>
          <w:rFonts w:cs="Times New Roman" w:ascii="Times New Roman" w:hAnsi="Times New Roman"/>
          <w:b/>
          <w:bCs/>
        </w:rPr>
        <w:t xml:space="preserve">Má </w:t>
      </w:r>
      <w:r>
        <w:rPr>
          <w:rFonts w:cs="Times New Roman" w:ascii="Times New Roman" w:hAnsi="Times New Roman"/>
        </w:rPr>
        <w:t>poruchy učenia a správania sa. Uveďte aké:</w:t>
      </w:r>
      <w:r>
        <w:rPr>
          <w:rFonts w:eastAsia="Times New Roman" w:cs="Times New Roman" w:ascii="Times New Roman" w:hAnsi="Times New Roman"/>
          <w:bCs/>
        </w:rPr>
        <w:t xml:space="preserve"> ................................................................................</w:t>
      </w:r>
    </w:p>
    <w:p>
      <w:pPr>
        <w:pStyle w:val="ListParagraph"/>
        <w:rPr>
          <w:rFonts w:ascii="Times New Roman" w:hAnsi="Times New Roman" w:cs="Times New Roman"/>
          <w:sz w:val="20"/>
          <w:szCs w:val="18"/>
        </w:rPr>
      </w:pPr>
      <w:r>
        <w:rPr>
          <w:rFonts w:cs="Times New Roman" w:ascii="Times New Roman" w:hAnsi="Times New Roman"/>
          <w:sz w:val="20"/>
          <w:szCs w:val="18"/>
        </w:rPr>
      </w:r>
    </w:p>
    <w:p>
      <w:pPr>
        <w:pStyle w:val="ListParagraph"/>
        <w:widowControl w:val="false"/>
        <w:jc w:val="right"/>
        <w:rPr>
          <w:rFonts w:ascii="Times New Roman" w:hAnsi="Times New Roman" w:cs="Times New Roman"/>
          <w:sz w:val="20"/>
          <w:szCs w:val="18"/>
        </w:rPr>
      </w:pPr>
      <w:r>
        <w:rPr>
          <w:rFonts w:cs="Times New Roman" w:ascii="Times New Roman" w:hAnsi="Times New Roman"/>
          <w:sz w:val="20"/>
          <w:szCs w:val="18"/>
        </w:rPr>
        <w:t>*nehodiace sa preškrtnite</w:t>
      </w:r>
    </w:p>
    <w:p>
      <w:pPr>
        <w:pStyle w:val="ListParagraph"/>
        <w:widowControl w:val="false"/>
        <w:jc w:val="right"/>
        <w:rPr>
          <w:rFonts w:ascii="Times New Roman" w:hAnsi="Times New Roman" w:cs="Times New Roman"/>
          <w:sz w:val="20"/>
          <w:szCs w:val="18"/>
        </w:rPr>
      </w:pPr>
      <w:r>
        <w:rPr>
          <w:rFonts w:cs="Times New Roman" w:ascii="Times New Roman" w:hAnsi="Times New Roman"/>
          <w:sz w:val="20"/>
          <w:szCs w:val="18"/>
        </w:rPr>
      </w:r>
    </w:p>
    <w:p>
      <w:pPr>
        <w:pStyle w:val="ListParagraph"/>
        <w:widowControl w:val="false"/>
        <w:jc w:val="right"/>
        <w:rPr>
          <w:rFonts w:ascii="Times New Roman" w:hAnsi="Times New Roman" w:cs="Times New Roman"/>
          <w:sz w:val="20"/>
          <w:szCs w:val="18"/>
        </w:rPr>
      </w:pPr>
      <w:r>
        <w:rPr>
          <w:rFonts w:cs="Times New Roman" w:ascii="Times New Roman" w:hAnsi="Times New Roman"/>
          <w:sz w:val="20"/>
          <w:szCs w:val="18"/>
        </w:rPr>
      </w:r>
    </w:p>
    <w:p>
      <w:pPr>
        <w:pStyle w:val="Normal"/>
        <w:widowControl w:val="false"/>
        <w:jc w:val="center"/>
        <w:rPr/>
      </w:pPr>
      <w:r>
        <w:rPr>
          <w:rFonts w:eastAsia="Times New Roman" w:cs="Times New Roman" w:ascii="Times New Roman" w:hAnsi="Times New Roman"/>
          <w:b/>
          <w:bCs/>
          <w:sz w:val="24"/>
          <w:szCs w:val="24"/>
        </w:rPr>
        <w:t>Potvrdzujem, že moje dieťa:</w:t>
      </w:r>
    </w:p>
    <w:p>
      <w:pPr>
        <w:pStyle w:val="ListParagraph"/>
        <w:widowControl w:val="false"/>
        <w:numPr>
          <w:ilvl w:val="0"/>
          <w:numId w:val="1"/>
        </w:numPr>
        <w:rPr>
          <w:rFonts w:ascii="Times New Roman" w:hAnsi="Times New Roman" w:cs="Times New Roman"/>
          <w:sz w:val="20"/>
          <w:szCs w:val="18"/>
        </w:rPr>
      </w:pPr>
      <w:r>
        <w:rPr>
          <w:rFonts w:cs="Times New Roman" w:ascii="Times New Roman" w:hAnsi="Times New Roman"/>
          <w:b/>
          <w:bCs/>
          <w:sz w:val="20"/>
          <w:szCs w:val="18"/>
        </w:rPr>
        <w:t>Je schopné</w:t>
      </w:r>
      <w:r>
        <w:rPr>
          <w:rFonts w:cs="Times New Roman" w:ascii="Times New Roman" w:hAnsi="Times New Roman"/>
          <w:sz w:val="20"/>
          <w:szCs w:val="18"/>
        </w:rPr>
        <w:t xml:space="preserve"> samostatného jedenia a pitia, samostatnej hygieny a má základné hygienické návyky. (Ak dieťa niektoré z tu uvedených požiadaviek nespĺňa, prosíme o zváženie umiestnenia ho do denného tábora)</w:t>
      </w:r>
    </w:p>
    <w:p>
      <w:pPr>
        <w:pStyle w:val="ListParagraph"/>
        <w:widowControl w:val="false"/>
        <w:rPr>
          <w:rFonts w:ascii="Times New Roman" w:hAnsi="Times New Roman" w:cs="Times New Roman"/>
          <w:sz w:val="20"/>
          <w:szCs w:val="18"/>
        </w:rPr>
      </w:pPr>
      <w:r>
        <w:rPr>
          <w:rFonts w:cs="Times New Roman" w:ascii="Times New Roman" w:hAnsi="Times New Roman"/>
          <w:sz w:val="20"/>
          <w:szCs w:val="18"/>
        </w:rPr>
      </w:r>
    </w:p>
    <w:p>
      <w:pPr>
        <w:pStyle w:val="ListParagraph"/>
        <w:widowControl w:val="false"/>
        <w:numPr>
          <w:ilvl w:val="0"/>
          <w:numId w:val="1"/>
        </w:numPr>
        <w:rPr>
          <w:rFonts w:ascii="Times New Roman" w:hAnsi="Times New Roman" w:cs="Times New Roman"/>
          <w:sz w:val="20"/>
          <w:szCs w:val="18"/>
        </w:rPr>
      </w:pPr>
      <w:r>
        <w:rPr>
          <w:rFonts w:cs="Times New Roman" w:ascii="Times New Roman" w:hAnsi="Times New Roman"/>
          <w:b/>
          <w:bCs/>
          <w:sz w:val="20"/>
          <w:szCs w:val="18"/>
        </w:rPr>
        <w:t>Dieťa vyžaduje individuálnu pomoc</w:t>
      </w:r>
      <w:r>
        <w:rPr>
          <w:rFonts w:cs="Times New Roman" w:ascii="Times New Roman" w:hAnsi="Times New Roman"/>
          <w:sz w:val="20"/>
          <w:szCs w:val="18"/>
        </w:rPr>
        <w:t xml:space="preserve"> pri niektorej z činnosti. Uveďte akú: ....................................................</w:t>
      </w:r>
    </w:p>
    <w:p>
      <w:pPr>
        <w:pStyle w:val="Normal"/>
        <w:widowControl w:val="false"/>
        <w:ind w:left="720" w:hanging="0"/>
        <w:jc w:val="both"/>
        <w:rPr>
          <w:rFonts w:ascii="Times New Roman" w:hAnsi="Times New Roman" w:eastAsia="Times New Roman" w:cs="Times New Roman"/>
          <w:bCs/>
        </w:rPr>
      </w:pPr>
      <w:r>
        <w:rPr>
          <w:rFonts w:eastAsia="Times New Roman" w:cs="Times New Roman" w:ascii="Times New Roman" w:hAnsi="Times New Roman"/>
          <w:bCs/>
        </w:rPr>
      </w:r>
    </w:p>
    <w:p>
      <w:pPr>
        <w:pStyle w:val="Normal"/>
        <w:widowControl w:val="false"/>
        <w:ind w:left="720" w:hanging="0"/>
        <w:jc w:val="both"/>
        <w:rPr>
          <w:rFonts w:ascii="Times New Roman" w:hAnsi="Times New Roman" w:eastAsia="Times New Roman" w:cs="Times New Roman"/>
          <w:bCs/>
        </w:rPr>
      </w:pPr>
      <w:r>
        <w:rPr>
          <w:rFonts w:eastAsia="Times New Roman" w:cs="Times New Roman" w:ascii="Times New Roman" w:hAnsi="Times New Roman"/>
          <w:bCs/>
        </w:rPr>
      </w:r>
    </w:p>
    <w:p>
      <w:pPr>
        <w:pStyle w:val="Normal"/>
        <w:widowControl w:val="false"/>
        <w:ind w:left="720" w:hanging="0"/>
        <w:jc w:val="both"/>
        <w:rPr>
          <w:rFonts w:ascii="Times New Roman" w:hAnsi="Times New Roman" w:eastAsia="Times New Roman" w:cs="Times New Roman"/>
          <w:bCs/>
        </w:rPr>
      </w:pPr>
      <w:r>
        <w:rPr>
          <w:rFonts w:eastAsia="Times New Roman" w:cs="Times New Roman" w:ascii="Times New Roman" w:hAnsi="Times New Roman"/>
          <w:bCs/>
        </w:rPr>
      </w:r>
    </w:p>
    <w:p>
      <w:pPr>
        <w:pStyle w:val="Normal"/>
        <w:widowControl w:val="false"/>
        <w:jc w:val="both"/>
        <w:rPr/>
      </w:pPr>
      <w:r>
        <w:rPr>
          <w:rFonts w:eastAsia="Times New Roman" w:cs="Times New Roman" w:ascii="Times New Roman" w:hAnsi="Times New Roman"/>
          <w:bCs/>
        </w:rPr>
        <w:t>V Spišskej Nove Vsi, dňa.......................................                                   .........................................................</w:t>
      </w:r>
    </w:p>
    <w:p>
      <w:pPr>
        <w:pStyle w:val="Normal"/>
        <w:widowControl w:val="false"/>
        <w:jc w:val="both"/>
        <w:rPr/>
      </w:pPr>
      <w:r>
        <w:rPr>
          <w:rFonts w:eastAsia="Times New Roman" w:cs="Times New Roman" w:ascii="Times New Roman" w:hAnsi="Times New Roman"/>
          <w:bCs/>
        </w:rPr>
        <w:t xml:space="preserve">                                                                                                                                            </w:t>
      </w:r>
      <w:r>
        <w:rPr>
          <w:rFonts w:eastAsia="Times New Roman" w:cs="Times New Roman" w:ascii="Times New Roman" w:hAnsi="Times New Roman"/>
          <w:bCs/>
        </w:rPr>
        <w:t>podpis zákonného zástupcu</w:t>
      </w:r>
    </w:p>
    <w:p>
      <w:pPr>
        <w:pStyle w:val="Normal"/>
        <w:widowControl w:val="false"/>
        <w:rPr>
          <w:rFonts w:ascii="Times New Roman" w:hAnsi="Times New Roman" w:eastAsia="Times New Roman" w:cs="Times New Roman"/>
          <w:b/>
          <w:b/>
          <w:bCs/>
          <w:sz w:val="20"/>
          <w:szCs w:val="20"/>
          <w:lang w:val="en-US"/>
        </w:rPr>
      </w:pPr>
      <w:r>
        <w:rPr>
          <w:rFonts w:eastAsia="Times New Roman" w:cs="Times New Roman" w:ascii="Times New Roman" w:hAnsi="Times New Roman"/>
          <w:b/>
          <w:bCs/>
          <w:sz w:val="20"/>
          <w:szCs w:val="20"/>
          <w:lang w:val="en-US"/>
        </w:rPr>
      </w:r>
    </w:p>
    <w:p>
      <w:pPr>
        <w:pStyle w:val="Normal"/>
        <w:widowControl w:val="false"/>
        <w:rPr>
          <w:rFonts w:ascii="Times New Roman" w:hAnsi="Times New Roman" w:eastAsia="Times New Roman" w:cs="Times New Roman"/>
          <w:b/>
          <w:b/>
          <w:bCs/>
          <w:sz w:val="20"/>
          <w:szCs w:val="20"/>
          <w:lang w:val="en-US"/>
        </w:rPr>
      </w:pPr>
      <w:r>
        <w:rPr>
          <w:rFonts w:eastAsia="Times New Roman" w:cs="Times New Roman" w:ascii="Times New Roman" w:hAnsi="Times New Roman"/>
          <w:b/>
          <w:bCs/>
          <w:sz w:val="20"/>
          <w:szCs w:val="20"/>
          <w:lang w:val="en-US"/>
        </w:rPr>
      </w:r>
    </w:p>
    <w:p>
      <w:pPr>
        <w:pStyle w:val="Normal"/>
        <w:widowControl w:val="false"/>
        <w:rPr>
          <w:rFonts w:ascii="Times New Roman" w:hAnsi="Times New Roman" w:eastAsia="Times New Roman" w:cs="Times New Roman"/>
          <w:b/>
          <w:b/>
          <w:bCs/>
          <w:sz w:val="20"/>
          <w:szCs w:val="20"/>
          <w:lang w:val="en-US"/>
        </w:rPr>
      </w:pPr>
      <w:r>
        <w:rPr>
          <w:rFonts w:eastAsia="Times New Roman" w:cs="Times New Roman" w:ascii="Times New Roman" w:hAnsi="Times New Roman"/>
          <w:b/>
          <w:bCs/>
          <w:sz w:val="20"/>
          <w:szCs w:val="20"/>
          <w:lang w:val="en-US"/>
        </w:rPr>
      </w:r>
    </w:p>
    <w:p>
      <w:pPr>
        <w:pStyle w:val="Normal"/>
        <w:widowControl w:val="false"/>
        <w:rPr/>
      </w:pPr>
      <w:r>
        <w:rPr/>
      </w:r>
    </w:p>
    <w:p>
      <w:pPr>
        <w:pStyle w:val="Normal"/>
        <w:widowControl w:val="false"/>
        <w:spacing w:before="0" w:after="200"/>
        <w:jc w:val="center"/>
        <w:rPr>
          <w:rFonts w:ascii="Times New Roman" w:hAnsi="Times New Roman" w:eastAsia="Times New Roman" w:cs="Times New Roman"/>
          <w:b/>
          <w:b/>
          <w:bCs/>
          <w:sz w:val="20"/>
          <w:szCs w:val="20"/>
          <w:u w:val="single"/>
        </w:rPr>
      </w:pPr>
      <w:r>
        <w:rPr/>
      </w:r>
    </w:p>
    <w:sectPr>
      <w:type w:val="nextPage"/>
      <w:pgSz w:w="12240" w:h="15840"/>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k-S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Liberation Serif"/>
      <w:color w:val="auto"/>
      <w:kern w:val="2"/>
      <w:sz w:val="22"/>
      <w:szCs w:val="22"/>
      <w:lang w:eastAsia="ar-SA" w:val="sk-SK" w:bidi="hi-IN"/>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qFormat/>
    <w:rPr>
      <w:rFonts w:ascii="Tahoma" w:hAnsi="Tahoma" w:eastAsia="Tahoma"/>
      <w:sz w:val="16"/>
      <w:szCs w:val="16"/>
    </w:rPr>
  </w:style>
  <w:style w:type="character" w:styleId="HlavikaChar" w:customStyle="1">
    <w:name w:val="Hlavička Char"/>
    <w:basedOn w:val="DefaultParagraphFont"/>
    <w:link w:val="Hlavika"/>
    <w:uiPriority w:val="99"/>
    <w:qFormat/>
    <w:rsid w:val="004d409c"/>
    <w:rPr>
      <w:rFonts w:ascii="Calibri" w:hAnsi="Calibri" w:eastAsia="Calibri" w:cs="Mangal"/>
      <w:sz w:val="22"/>
      <w:szCs w:val="20"/>
      <w:lang w:eastAsia="ar-SA"/>
    </w:rPr>
  </w:style>
  <w:style w:type="character" w:styleId="PtaChar" w:customStyle="1">
    <w:name w:val="Päta Char"/>
    <w:basedOn w:val="DefaultParagraphFont"/>
    <w:link w:val="Pta"/>
    <w:uiPriority w:val="99"/>
    <w:qFormat/>
    <w:rsid w:val="004d409c"/>
    <w:rPr>
      <w:rFonts w:ascii="Calibri" w:hAnsi="Calibri" w:eastAsia="Calibri" w:cs="Mangal"/>
      <w:sz w:val="22"/>
      <w:szCs w:val="20"/>
      <w:lang w:eastAsia="ar-SA"/>
    </w:rPr>
  </w:style>
  <w:style w:type="character" w:styleId="PlaceholderText">
    <w:name w:val="Placeholder Text"/>
    <w:basedOn w:val="DefaultParagraphFont"/>
    <w:uiPriority w:val="99"/>
    <w:semiHidden/>
    <w:qFormat/>
    <w:rsid w:val="00384c83"/>
    <w:rPr>
      <w:color w:val="808080"/>
    </w:rPr>
  </w:style>
  <w:style w:type="paragraph" w:styleId="Nadpis" w:customStyle="1">
    <w:name w:val="Nadpis"/>
    <w:basedOn w:val="Normal"/>
    <w:next w:val="Telotextu"/>
    <w:qFormat/>
    <w:pPr>
      <w:keepNext w:val="true"/>
      <w:spacing w:before="240" w:after="120"/>
    </w:pPr>
    <w:rPr>
      <w:rFonts w:ascii="Liberation Sans" w:hAnsi="Liberation Sans" w:eastAsia="Arial"/>
      <w:sz w:val="28"/>
      <w:szCs w:val="28"/>
    </w:rPr>
  </w:style>
  <w:style w:type="paragraph" w:styleId="Telotextu">
    <w:name w:val="Body Text"/>
    <w:basedOn w:val="Normal"/>
    <w:pPr>
      <w:spacing w:before="0" w:after="140"/>
    </w:pPr>
    <w:rPr/>
  </w:style>
  <w:style w:type="paragraph" w:styleId="Zoznam">
    <w:name w:val="List"/>
    <w:basedOn w:val="Telotextu"/>
    <w:pPr/>
    <w:rPr>
      <w:rFonts w:eastAsia="Arial"/>
    </w:rPr>
  </w:style>
  <w:style w:type="paragraph" w:styleId="Popis">
    <w:name w:val="Caption"/>
    <w:basedOn w:val="Normal"/>
    <w:qFormat/>
    <w:pPr>
      <w:suppressLineNumbers/>
      <w:spacing w:before="120" w:after="120"/>
    </w:pPr>
    <w:rPr>
      <w:rFonts w:cs="Arial"/>
      <w:i/>
      <w:iCs/>
      <w:sz w:val="24"/>
      <w:szCs w:val="24"/>
    </w:rPr>
  </w:style>
  <w:style w:type="paragraph" w:styleId="Index" w:customStyle="1">
    <w:name w:val="Index"/>
    <w:basedOn w:val="Normal"/>
    <w:qFormat/>
    <w:pPr/>
    <w:rPr>
      <w:rFonts w:eastAsia="Arial"/>
    </w:rPr>
  </w:style>
  <w:style w:type="paragraph" w:styleId="Caption">
    <w:name w:val="caption"/>
    <w:basedOn w:val="Normal"/>
    <w:qFormat/>
    <w:pPr>
      <w:spacing w:before="120" w:after="120"/>
    </w:pPr>
    <w:rPr>
      <w:rFonts w:eastAsia="Arial"/>
      <w:i/>
      <w:iCs/>
      <w:sz w:val="24"/>
      <w:szCs w:val="24"/>
    </w:rPr>
  </w:style>
  <w:style w:type="paragraph" w:styleId="Normlnatabuka1" w:customStyle="1">
    <w:name w:val="Normálna tabuľka1"/>
    <w:qFormat/>
    <w:pPr>
      <w:widowControl/>
      <w:suppressAutoHyphens w:val="true"/>
      <w:bidi w:val="0"/>
      <w:spacing w:lineRule="auto" w:line="276" w:before="0" w:after="200"/>
      <w:jc w:val="left"/>
    </w:pPr>
    <w:rPr>
      <w:rFonts w:ascii="Calibri" w:hAnsi="Calibri" w:eastAsia="Calibri" w:cs="Liberation Serif"/>
      <w:color w:val="auto"/>
      <w:kern w:val="2"/>
      <w:sz w:val="22"/>
      <w:szCs w:val="22"/>
      <w:lang w:eastAsia="ar-SA" w:val="sk-SK" w:bidi="hi-IN"/>
    </w:rPr>
  </w:style>
  <w:style w:type="paragraph" w:styleId="BalloonText">
    <w:name w:val="Balloon Text"/>
    <w:basedOn w:val="Normal"/>
    <w:qFormat/>
    <w:pPr>
      <w:spacing w:lineRule="exact" w:line="240" w:before="0" w:after="0"/>
    </w:pPr>
    <w:rPr>
      <w:rFonts w:ascii="Tahoma" w:hAnsi="Tahoma" w:eastAsia="Tahoma"/>
      <w:sz w:val="16"/>
      <w:szCs w:val="16"/>
    </w:rPr>
  </w:style>
  <w:style w:type="paragraph" w:styleId="Hlavikaapta">
    <w:name w:val="Hlavička a päta"/>
    <w:basedOn w:val="Normal"/>
    <w:qFormat/>
    <w:pPr/>
    <w:rPr/>
  </w:style>
  <w:style w:type="paragraph" w:styleId="Zhlavie">
    <w:name w:val="Header"/>
    <w:basedOn w:val="Normal"/>
    <w:link w:val="HlavikaChar"/>
    <w:uiPriority w:val="99"/>
    <w:unhideWhenUsed/>
    <w:rsid w:val="004d409c"/>
    <w:pPr>
      <w:tabs>
        <w:tab w:val="clear" w:pos="720"/>
        <w:tab w:val="center" w:pos="4536" w:leader="none"/>
        <w:tab w:val="right" w:pos="9072" w:leader="none"/>
      </w:tabs>
      <w:spacing w:lineRule="auto" w:line="240" w:before="0" w:after="0"/>
    </w:pPr>
    <w:rPr>
      <w:rFonts w:cs="Mangal"/>
      <w:szCs w:val="20"/>
    </w:rPr>
  </w:style>
  <w:style w:type="paragraph" w:styleId="Pta">
    <w:name w:val="Footer"/>
    <w:basedOn w:val="Normal"/>
    <w:link w:val="PtaChar"/>
    <w:uiPriority w:val="99"/>
    <w:unhideWhenUsed/>
    <w:rsid w:val="004d409c"/>
    <w:pPr>
      <w:tabs>
        <w:tab w:val="clear" w:pos="720"/>
        <w:tab w:val="center" w:pos="4536" w:leader="none"/>
        <w:tab w:val="right" w:pos="9072" w:leader="none"/>
      </w:tabs>
      <w:spacing w:lineRule="auto" w:line="240" w:before="0" w:after="0"/>
    </w:pPr>
    <w:rPr>
      <w:rFonts w:cs="Mangal"/>
      <w:szCs w:val="20"/>
    </w:rPr>
  </w:style>
  <w:style w:type="paragraph" w:styleId="ListParagraph">
    <w:name w:val="List Paragraph"/>
    <w:basedOn w:val="Normal"/>
    <w:uiPriority w:val="34"/>
    <w:qFormat/>
    <w:rsid w:val="00384c83"/>
    <w:pPr>
      <w:spacing w:before="0" w:after="200"/>
      <w:ind w:left="720" w:hanging="0"/>
      <w:contextualSpacing/>
    </w:pPr>
    <w:rPr>
      <w:rFonts w:cs="Mangal"/>
      <w:szCs w:val="20"/>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LibreOffice/7.0.4.2$Windows_X86_64 LibreOffice_project/dcf040e67528d9187c66b2379df5ea4407429775</Application>
  <AppVersion>15.0000</AppVersion>
  <Pages>3</Pages>
  <Words>290</Words>
  <Characters>2491</Characters>
  <CharactersWithSpaces>3394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2022-05-23T19:44:00Z</dcterms:created>
  <dc:creator>lenovo</dc:creator>
  <dc:description/>
  <dc:language>sk-SK</dc:language>
  <cp:lastModifiedBy/>
  <cp:lastPrinted>2019-07-01T09:23:00Z</cp:lastPrinted>
  <dcterms:modified xsi:type="dcterms:W3CDTF">2022-06-21T14:50:22Z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lenovo</vt:lpwstr>
  </property>
</Properties>
</file>